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Hallituksen kokous 11/2018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5.9.2018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Eläinlääkärinkatu 7 B 55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Paikalla hallituksen jäsenet: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Markus Holopainen, puheenjohtaja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Petra Manninen, sihteeri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Siiri Turtola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Susanna Hällsten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Hilma Holappa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Saara Akkanen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1.   Kokouksen avaaminen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Kokous avataan 21:00.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2.   Laillisuus ja päätösvaltaisuus</w:t>
      </w:r>
    </w:p>
    <w:p w:rsidR="00000000" w:rsidDel="00000000" w:rsidP="00000000" w:rsidRDefault="00000000" w:rsidRPr="00000000" w14:paraId="00000011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Todetaan kokous lailliseksi ja päätösvaltaiseksi.</w:t>
      </w:r>
    </w:p>
    <w:p w:rsidR="00000000" w:rsidDel="00000000" w:rsidP="00000000" w:rsidRDefault="00000000" w:rsidRPr="00000000" w14:paraId="00000012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3.   Työjärjestyksen hyväksyminen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Hyväksytään työjärjestys muutoksin.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4.   Edellisen kokouksen pöytäkirjan hyväksyminen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Hyväksytään kokouksen 10/2018 pöytäkirja.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5.   Ilmoitusasiat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Turtola ilmoittaa HYY:n yhdenvertaisuusvastaavien tapahtumasta.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Turtolalle ei vieläkään ole ilmoitettu tilasponssista, kaivattaisiin tiloja improkerhoa varten.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Louhelainen ei vielä saanut vastausta Unisportilta, tilojen selvittelyä jatketaan.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Järjestönauhat saapuneet vihdoin! Kohta vujut jee!</w:t>
      </w:r>
    </w:p>
    <w:p w:rsidR="00000000" w:rsidDel="00000000" w:rsidP="00000000" w:rsidRDefault="00000000" w:rsidRPr="00000000" w14:paraId="0000001E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6.   Vuosijuhlat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TJ3. Holopainen ehdottaa kunnianauhan saajiksi henkilöitä: Ville Lovikka, Nina Miettinen, Maria Nyman ja Lauri Kangassalo. Saamisperusteina merkittävä työnteko speksin eteen. Koristeita onnistuneesti tehty.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7.   Talous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Hyväksytään seuraavat kulukorvaukset: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Petra Manniselle 300e käteisnostosta pohjakassaa varten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Petra Manniselle 9,64e kokoustarjoiluista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Petra Manniselle 190e Alina-salin vuokrasta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Petra Manniselle 160e Sivistyksen vuokrasta</w:t>
      </w:r>
    </w:p>
    <w:p w:rsidR="00000000" w:rsidDel="00000000" w:rsidP="00000000" w:rsidRDefault="00000000" w:rsidRPr="00000000" w14:paraId="0000002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Elisa Hanhirovalle 34,99e meikkilaukusta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8. Jäsenasiat</w:t>
      </w:r>
    </w:p>
    <w:p w:rsidR="00000000" w:rsidDel="00000000" w:rsidP="00000000" w:rsidRDefault="00000000" w:rsidRPr="00000000" w14:paraId="0000002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Ehdotetaan jäseneksi Santeri Kukkosta. Hyväksytään Santeri Kukkonen.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9.   Muut esille tulevat asiat</w:t>
      </w:r>
    </w:p>
    <w:p w:rsidR="00000000" w:rsidDel="00000000" w:rsidP="00000000" w:rsidRDefault="00000000" w:rsidRPr="00000000" w14:paraId="0000002D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Lyhäri-workshop oli onnistunut tapahtuma, muut tapahtumat käydään läpi ensi kokouksessa.</w:t>
      </w:r>
    </w:p>
    <w:p w:rsidR="00000000" w:rsidDel="00000000" w:rsidP="00000000" w:rsidRDefault="00000000" w:rsidRPr="00000000" w14:paraId="0000002E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Käteiskassa on siirtynyt takaisin Manniselle.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10.   Seuraava kokous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Toivottu kokousaikaa viikonlopulle, doodlataan vuosijuhlien jälkeen.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11. Kokouksen päättäminen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ab/>
        <w:t xml:space="preserve">Päätetään kokous ajassa 21:09.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